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21b43cfc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8f64bbf00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91b63d9e24d5a" /><Relationship Type="http://schemas.openxmlformats.org/officeDocument/2006/relationships/numbering" Target="/word/numbering.xml" Id="Rb70dc309ab664d63" /><Relationship Type="http://schemas.openxmlformats.org/officeDocument/2006/relationships/settings" Target="/word/settings.xml" Id="R7f78fe3fc4524ce9" /><Relationship Type="http://schemas.openxmlformats.org/officeDocument/2006/relationships/image" Target="/word/media/f14ee343-1250-45a4-8473-486a737317c1.png" Id="R1d88f64bbf004a08" /></Relationships>
</file>