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a49e6022254f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ce2dbf04a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Ostra 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9c7088ec54928" /><Relationship Type="http://schemas.openxmlformats.org/officeDocument/2006/relationships/numbering" Target="/word/numbering.xml" Id="R02c10728a3714716" /><Relationship Type="http://schemas.openxmlformats.org/officeDocument/2006/relationships/settings" Target="/word/settings.xml" Id="Rfc93dcc381e9405c" /><Relationship Type="http://schemas.openxmlformats.org/officeDocument/2006/relationships/image" Target="/word/media/ce9d702a-cdd5-4f24-ac39-96c893494730.png" Id="R3a4ce2dbf04a44b6" /></Relationships>
</file>