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cd05856b4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c1e80e122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62e7d557c4259" /><Relationship Type="http://schemas.openxmlformats.org/officeDocument/2006/relationships/numbering" Target="/word/numbering.xml" Id="R4adb6e3a13f74ec4" /><Relationship Type="http://schemas.openxmlformats.org/officeDocument/2006/relationships/settings" Target="/word/settings.xml" Id="Rb64380b1f2b846be" /><Relationship Type="http://schemas.openxmlformats.org/officeDocument/2006/relationships/image" Target="/word/media/b9920e8f-1ddc-4cda-8442-4b731568b97f.png" Id="Ra5fc1e80e1224b07" /></Relationships>
</file>