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285713565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4e177e4d0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def13a18e4bef" /><Relationship Type="http://schemas.openxmlformats.org/officeDocument/2006/relationships/numbering" Target="/word/numbering.xml" Id="Ra65a0cddfd564c39" /><Relationship Type="http://schemas.openxmlformats.org/officeDocument/2006/relationships/settings" Target="/word/settings.xml" Id="R10861925852f45b0" /><Relationship Type="http://schemas.openxmlformats.org/officeDocument/2006/relationships/image" Target="/word/media/3f65a581-989e-45cc-a993-f629a00cdc3f.png" Id="R2624e177e4d0437a" /></Relationships>
</file>