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2ea259f9e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02ed7c744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fe702d184412a" /><Relationship Type="http://schemas.openxmlformats.org/officeDocument/2006/relationships/numbering" Target="/word/numbering.xml" Id="R8409f3a050e9414f" /><Relationship Type="http://schemas.openxmlformats.org/officeDocument/2006/relationships/settings" Target="/word/settings.xml" Id="Rd26a644295444809" /><Relationship Type="http://schemas.openxmlformats.org/officeDocument/2006/relationships/image" Target="/word/media/fe4b8af4-b042-4a44-af20-59f0a8be4aff.png" Id="Rdec02ed7c7444fb1" /></Relationships>
</file>