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cab5f03e148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f9ad998ce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Ostrowek-Kolonia,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123005a2e409c" /><Relationship Type="http://schemas.openxmlformats.org/officeDocument/2006/relationships/numbering" Target="/word/numbering.xml" Id="Rec9ac9e1764c4d69" /><Relationship Type="http://schemas.openxmlformats.org/officeDocument/2006/relationships/settings" Target="/word/settings.xml" Id="Rd49f3a2d1c414e6d" /><Relationship Type="http://schemas.openxmlformats.org/officeDocument/2006/relationships/image" Target="/word/media/439bbc13-bd6f-4f13-abc6-d97e0cbbfc09.png" Id="R1bff9ad998ce4c86" /></Relationships>
</file>