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7c0bcfb33143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b65e55ed2942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Ostrowite Prymasowskie,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b8573f13094b44" /><Relationship Type="http://schemas.openxmlformats.org/officeDocument/2006/relationships/numbering" Target="/word/numbering.xml" Id="R56a0a6feaf2b40a5" /><Relationship Type="http://schemas.openxmlformats.org/officeDocument/2006/relationships/settings" Target="/word/settings.xml" Id="R07a5d2bb36c1440d" /><Relationship Type="http://schemas.openxmlformats.org/officeDocument/2006/relationships/image" Target="/word/media/21d88d07-fc45-4587-b559-82c75e09710d.png" Id="R8fb65e55ed294292" /></Relationships>
</file>