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298d127f7745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49636b209f4c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Ostrozanka,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bfaae7b91844c3" /><Relationship Type="http://schemas.openxmlformats.org/officeDocument/2006/relationships/numbering" Target="/word/numbering.xml" Id="R076f1454772d4b5f" /><Relationship Type="http://schemas.openxmlformats.org/officeDocument/2006/relationships/settings" Target="/word/settings.xml" Id="R5b8a83ce50454664" /><Relationship Type="http://schemas.openxmlformats.org/officeDocument/2006/relationships/image" Target="/word/media/1f3fcd89-edf2-4120-b5b1-f925d65e4a96.png" Id="R0d49636b209f4cca" /></Relationships>
</file>