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f2f4c3344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45b66787d4a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e3583bc7140ff" /><Relationship Type="http://schemas.openxmlformats.org/officeDocument/2006/relationships/numbering" Target="/word/numbering.xml" Id="R5a32ad9de8224094" /><Relationship Type="http://schemas.openxmlformats.org/officeDocument/2006/relationships/settings" Target="/word/settings.xml" Id="Ra41f24cb80f041f3" /><Relationship Type="http://schemas.openxmlformats.org/officeDocument/2006/relationships/image" Target="/word/media/6c9da00a-e682-4f2a-8da5-b10e1bbb79c6.png" Id="Ra7d45b66787d4a5e" /></Relationships>
</file>