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76fba4efc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02bc7e8fc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eb3d1f9764b8e" /><Relationship Type="http://schemas.openxmlformats.org/officeDocument/2006/relationships/numbering" Target="/word/numbering.xml" Id="R81564bbbac1b4953" /><Relationship Type="http://schemas.openxmlformats.org/officeDocument/2006/relationships/settings" Target="/word/settings.xml" Id="R7db8b08f31c948a3" /><Relationship Type="http://schemas.openxmlformats.org/officeDocument/2006/relationships/image" Target="/word/media/0aa6ee84-4991-48a7-a7f6-e56de8d8c1d1.png" Id="Re6b02bc7e8fc43b2" /></Relationships>
</file>