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a773fb365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a64930e5d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7a03f5d3e4d59" /><Relationship Type="http://schemas.openxmlformats.org/officeDocument/2006/relationships/numbering" Target="/word/numbering.xml" Id="R0cfa359bbe1f4de7" /><Relationship Type="http://schemas.openxmlformats.org/officeDocument/2006/relationships/settings" Target="/word/settings.xml" Id="Rd4f3d57b495c4ce6" /><Relationship Type="http://schemas.openxmlformats.org/officeDocument/2006/relationships/image" Target="/word/media/3cb0a460-5b47-4f5a-8aa6-e695946ef285.png" Id="R08da64930e5d4f39" /></Relationships>
</file>