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b7548cddb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3a5edeb88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Ostry 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e8695d70764c41" /><Relationship Type="http://schemas.openxmlformats.org/officeDocument/2006/relationships/numbering" Target="/word/numbering.xml" Id="Rd036cd1799f4478b" /><Relationship Type="http://schemas.openxmlformats.org/officeDocument/2006/relationships/settings" Target="/word/settings.xml" Id="R7c87768793254917" /><Relationship Type="http://schemas.openxmlformats.org/officeDocument/2006/relationships/image" Target="/word/media/03aa41dc-0f8a-4a9a-85f7-2b24914b9e03.png" Id="R5fe3a5edeb884ad2" /></Relationships>
</file>