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cbed9e48b4b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f418066f6948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Oswiecim,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93244c0884fcd" /><Relationship Type="http://schemas.openxmlformats.org/officeDocument/2006/relationships/numbering" Target="/word/numbering.xml" Id="R0af0e024e9f247b5" /><Relationship Type="http://schemas.openxmlformats.org/officeDocument/2006/relationships/settings" Target="/word/settings.xml" Id="Rb3d6b2ae58c1404f" /><Relationship Type="http://schemas.openxmlformats.org/officeDocument/2006/relationships/image" Target="/word/media/7791fb83-0a8c-4337-98c2-0e8a7bc2fefb.png" Id="R74f418066f69480f" /></Relationships>
</file>