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8ad0053ad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df2f8fd4b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Oszczepalin,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2ece729534f4c" /><Relationship Type="http://schemas.openxmlformats.org/officeDocument/2006/relationships/numbering" Target="/word/numbering.xml" Id="R7c0fac9f54eb48d3" /><Relationship Type="http://schemas.openxmlformats.org/officeDocument/2006/relationships/settings" Target="/word/settings.xml" Id="Rc3939a8f9bd846c6" /><Relationship Type="http://schemas.openxmlformats.org/officeDocument/2006/relationships/image" Target="/word/media/d6b56caa-bd28-46fe-83f2-b0c68d131e38.png" Id="R089df2f8fd4b4685" /></Relationships>
</file>