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64a776e80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a5fe27101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15c9d16f64c5b" /><Relationship Type="http://schemas.openxmlformats.org/officeDocument/2006/relationships/numbering" Target="/word/numbering.xml" Id="R1963a0a2e3904668" /><Relationship Type="http://schemas.openxmlformats.org/officeDocument/2006/relationships/settings" Target="/word/settings.xml" Id="R0196f92b96564109" /><Relationship Type="http://schemas.openxmlformats.org/officeDocument/2006/relationships/image" Target="/word/media/d0161278-10cc-46e4-9e7b-9607f3392e30.png" Id="R530a5fe271014298" /></Relationships>
</file>