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02ff82c88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f17e773a1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Otolice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db5094d3e4561" /><Relationship Type="http://schemas.openxmlformats.org/officeDocument/2006/relationships/numbering" Target="/word/numbering.xml" Id="R3a443fb47d964760" /><Relationship Type="http://schemas.openxmlformats.org/officeDocument/2006/relationships/settings" Target="/word/settings.xml" Id="Rc70f683435db4ea3" /><Relationship Type="http://schemas.openxmlformats.org/officeDocument/2006/relationships/image" Target="/word/media/f83696bc-4333-4222-8da7-432facf11fa2.png" Id="R361f17e773a14a1b" /></Relationships>
</file>