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3b36376fa448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6b8d7fa82648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Owieczki,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62245cebbf48d3" /><Relationship Type="http://schemas.openxmlformats.org/officeDocument/2006/relationships/numbering" Target="/word/numbering.xml" Id="Ra178d3189c4e48c4" /><Relationship Type="http://schemas.openxmlformats.org/officeDocument/2006/relationships/settings" Target="/word/settings.xml" Id="Rf1597be3425a4290" /><Relationship Type="http://schemas.openxmlformats.org/officeDocument/2006/relationships/image" Target="/word/media/3562a36d-b59b-41db-a6f8-79e26bc02ef1.png" Id="R886b8d7fa8264871" /></Relationships>
</file>