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0ace3ab1a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ccd2aabf9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Ozarki-Olszanka,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c1f4089724e99" /><Relationship Type="http://schemas.openxmlformats.org/officeDocument/2006/relationships/numbering" Target="/word/numbering.xml" Id="R7a645a1fd4464b8b" /><Relationship Type="http://schemas.openxmlformats.org/officeDocument/2006/relationships/settings" Target="/word/settings.xml" Id="Ra2f6b19ef0954335" /><Relationship Type="http://schemas.openxmlformats.org/officeDocument/2006/relationships/image" Target="/word/media/9084639d-fc81-4471-b84f-40e5ea0c5c43.png" Id="R7a2ccd2aabf9445f" /></Relationships>
</file>