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5f2c944a2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b54bb7e6c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Ozimek,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729c3f9c64acf" /><Relationship Type="http://schemas.openxmlformats.org/officeDocument/2006/relationships/numbering" Target="/word/numbering.xml" Id="R8920e275aa8248d2" /><Relationship Type="http://schemas.openxmlformats.org/officeDocument/2006/relationships/settings" Target="/word/settings.xml" Id="R11eff9f2a7124d26" /><Relationship Type="http://schemas.openxmlformats.org/officeDocument/2006/relationships/image" Target="/word/media/93fd2da3-13ed-4e53-94a1-7fa172e783be.png" Id="R2d9b54bb7e6c4bf9" /></Relationships>
</file>