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388d97f8f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c5397ce5e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6eb41650546d4" /><Relationship Type="http://schemas.openxmlformats.org/officeDocument/2006/relationships/numbering" Target="/word/numbering.xml" Id="Ra7af0df34fa84db5" /><Relationship Type="http://schemas.openxmlformats.org/officeDocument/2006/relationships/settings" Target="/word/settings.xml" Id="Rf0a37c12600b4930" /><Relationship Type="http://schemas.openxmlformats.org/officeDocument/2006/relationships/image" Target="/word/media/c6747e7c-f4e2-47d4-b0b4-da57355e7389.png" Id="Ra7dc5397ce5e49ec" /></Relationships>
</file>