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2bbe77dc9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cf15263df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d66a248ed4a31" /><Relationship Type="http://schemas.openxmlformats.org/officeDocument/2006/relationships/numbering" Target="/word/numbering.xml" Id="R48b6cb9f04cb4921" /><Relationship Type="http://schemas.openxmlformats.org/officeDocument/2006/relationships/settings" Target="/word/settings.xml" Id="Rab9c13104d194f13" /><Relationship Type="http://schemas.openxmlformats.org/officeDocument/2006/relationships/image" Target="/word/media/d61a253f-e23d-4939-895d-00c8ccd500a3.png" Id="R13bcf15263df40c4" /></Relationships>
</file>