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ee94ca0cf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a3b058695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f6fd7c0e94333" /><Relationship Type="http://schemas.openxmlformats.org/officeDocument/2006/relationships/numbering" Target="/word/numbering.xml" Id="Ra546006121044d90" /><Relationship Type="http://schemas.openxmlformats.org/officeDocument/2006/relationships/settings" Target="/word/settings.xml" Id="Re7dc263d15304aef" /><Relationship Type="http://schemas.openxmlformats.org/officeDocument/2006/relationships/image" Target="/word/media/ab5ca3d0-75d9-47fe-b645-ea54d659bda2.png" Id="Rb2da3b058695421a" /></Relationships>
</file>