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27420a50f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fb2c047d7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fbbd66ec4868" /><Relationship Type="http://schemas.openxmlformats.org/officeDocument/2006/relationships/numbering" Target="/word/numbering.xml" Id="R56b2004980664861" /><Relationship Type="http://schemas.openxmlformats.org/officeDocument/2006/relationships/settings" Target="/word/settings.xml" Id="R626f867389da4cf5" /><Relationship Type="http://schemas.openxmlformats.org/officeDocument/2006/relationships/image" Target="/word/media/d3c8fefb-0f28-4704-97af-21b4550c149f.png" Id="R452fb2c047d748b3" /></Relationships>
</file>