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1ea2880c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e15cfbea0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c06689c4b477b" /><Relationship Type="http://schemas.openxmlformats.org/officeDocument/2006/relationships/numbering" Target="/word/numbering.xml" Id="R7a3bf3af5a354df6" /><Relationship Type="http://schemas.openxmlformats.org/officeDocument/2006/relationships/settings" Target="/word/settings.xml" Id="Ra467b395ba4c4016" /><Relationship Type="http://schemas.openxmlformats.org/officeDocument/2006/relationships/image" Target="/word/media/9d1114c4-41d6-40c8-9f5f-1eb05a16b992.png" Id="R41ee15cfbea0468a" /></Relationships>
</file>