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5b6e5383b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5396428ab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Paliwodzizna,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ab3c2481245bd" /><Relationship Type="http://schemas.openxmlformats.org/officeDocument/2006/relationships/numbering" Target="/word/numbering.xml" Id="R65eef31d0f5d4f23" /><Relationship Type="http://schemas.openxmlformats.org/officeDocument/2006/relationships/settings" Target="/word/settings.xml" Id="R69ecd8588c2b4193" /><Relationship Type="http://schemas.openxmlformats.org/officeDocument/2006/relationships/image" Target="/word/media/29033a9a-9fe5-4ba0-a322-0e45a242fc32.png" Id="R10d5396428ab4b46" /></Relationships>
</file>