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8eed6329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17136e2b0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59c219bc84c32" /><Relationship Type="http://schemas.openxmlformats.org/officeDocument/2006/relationships/numbering" Target="/word/numbering.xml" Id="R328e883372044a7e" /><Relationship Type="http://schemas.openxmlformats.org/officeDocument/2006/relationships/settings" Target="/word/settings.xml" Id="R38f8b6f6c82c4ae9" /><Relationship Type="http://schemas.openxmlformats.org/officeDocument/2006/relationships/image" Target="/word/media/308950f7-6c83-4424-a08b-b7c6282817e2.png" Id="R3c817136e2b04d7d" /></Relationships>
</file>