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abd27aa3d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c95b44106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be73779fa4f0f" /><Relationship Type="http://schemas.openxmlformats.org/officeDocument/2006/relationships/numbering" Target="/word/numbering.xml" Id="R6b4625474fbe4da4" /><Relationship Type="http://schemas.openxmlformats.org/officeDocument/2006/relationships/settings" Target="/word/settings.xml" Id="Rc3494eee63404543" /><Relationship Type="http://schemas.openxmlformats.org/officeDocument/2006/relationships/image" Target="/word/media/66ccdc07-6779-4dd5-a7a8-a48c8e34ffaa.png" Id="R54ec95b441064a51" /></Relationships>
</file>