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525f45623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f61b33f0d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Palubice,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c95eb49994d32" /><Relationship Type="http://schemas.openxmlformats.org/officeDocument/2006/relationships/numbering" Target="/word/numbering.xml" Id="Rc3d779e4857f4a0f" /><Relationship Type="http://schemas.openxmlformats.org/officeDocument/2006/relationships/settings" Target="/word/settings.xml" Id="Rc2d5a9d7ef6f453a" /><Relationship Type="http://schemas.openxmlformats.org/officeDocument/2006/relationships/image" Target="/word/media/465aa608-1840-447a-b182-11b26228872b.png" Id="R301f61b33f0d4f72" /></Relationships>
</file>