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e73d1e1de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e075872fa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Panigrodz,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43b2c00c948d4" /><Relationship Type="http://schemas.openxmlformats.org/officeDocument/2006/relationships/numbering" Target="/word/numbering.xml" Id="Rfa4160c5d3e347d1" /><Relationship Type="http://schemas.openxmlformats.org/officeDocument/2006/relationships/settings" Target="/word/settings.xml" Id="R4a6a608803b3490a" /><Relationship Type="http://schemas.openxmlformats.org/officeDocument/2006/relationships/image" Target="/word/media/5c209fc0-fb8e-486e-bbff-b2f8e16bcf4c.png" Id="R4a2e075872fa4e12" /></Relationships>
</file>