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e25d9bd79f47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7cc2ef7f7e4a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Panigrodz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bd799128be491b" /><Relationship Type="http://schemas.openxmlformats.org/officeDocument/2006/relationships/numbering" Target="/word/numbering.xml" Id="Rb68ab1436f154255" /><Relationship Type="http://schemas.openxmlformats.org/officeDocument/2006/relationships/settings" Target="/word/settings.xml" Id="R9f867ad89c644514" /><Relationship Type="http://schemas.openxmlformats.org/officeDocument/2006/relationships/image" Target="/word/media/7d447d10-7f08-4613-8282-d3cb1fa4f78f.png" Id="R997cc2ef7f7e4a3b" /></Relationships>
</file>