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293930c61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db12fe8c7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Panorama,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2e9f092354ccb" /><Relationship Type="http://schemas.openxmlformats.org/officeDocument/2006/relationships/numbering" Target="/word/numbering.xml" Id="R548a2f3920a84ef3" /><Relationship Type="http://schemas.openxmlformats.org/officeDocument/2006/relationships/settings" Target="/word/settings.xml" Id="R3227f84b3fc24fdc" /><Relationship Type="http://schemas.openxmlformats.org/officeDocument/2006/relationships/image" Target="/word/media/af1c31c7-1ef0-4767-af1c-dfe6ff2dc63f.png" Id="R621db12fe8c742e3" /></Relationships>
</file>