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3f3a776fa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95c83003e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ba83b4a2149e4" /><Relationship Type="http://schemas.openxmlformats.org/officeDocument/2006/relationships/numbering" Target="/word/numbering.xml" Id="Rcf0aad07ed2d4794" /><Relationship Type="http://schemas.openxmlformats.org/officeDocument/2006/relationships/settings" Target="/word/settings.xml" Id="R95b5b15f657d4485" /><Relationship Type="http://schemas.openxmlformats.org/officeDocument/2006/relationships/image" Target="/word/media/b0803d20-15a5-4c28-bd9e-503292351db3.png" Id="Re7895c83003e4086" /></Relationships>
</file>