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18442048d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90356ea4e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Paprocice,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842f1228d441d" /><Relationship Type="http://schemas.openxmlformats.org/officeDocument/2006/relationships/numbering" Target="/word/numbering.xml" Id="Raa37cc8f97b94355" /><Relationship Type="http://schemas.openxmlformats.org/officeDocument/2006/relationships/settings" Target="/word/settings.xml" Id="R234fd3aa7b4b4abf" /><Relationship Type="http://schemas.openxmlformats.org/officeDocument/2006/relationships/image" Target="/word/media/301e825e-19fd-4e2e-978b-a02f897ec773.png" Id="R7a690356ea4e4cc9" /></Relationships>
</file>