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5e26ae626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e425197be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Parchocin 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c2397c91f4194" /><Relationship Type="http://schemas.openxmlformats.org/officeDocument/2006/relationships/numbering" Target="/word/numbering.xml" Id="R7803536ede0343c4" /><Relationship Type="http://schemas.openxmlformats.org/officeDocument/2006/relationships/settings" Target="/word/settings.xml" Id="R30de5f38d00e4772" /><Relationship Type="http://schemas.openxmlformats.org/officeDocument/2006/relationships/image" Target="/word/media/6d25058e-f55b-4c54-a079-12c558e43d7e.png" Id="R7d0e425197be439e" /></Relationships>
</file>