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b2b0b321d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09c307383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Parkosz,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fadd2934c4d8e" /><Relationship Type="http://schemas.openxmlformats.org/officeDocument/2006/relationships/numbering" Target="/word/numbering.xml" Id="R38482e5da6754042" /><Relationship Type="http://schemas.openxmlformats.org/officeDocument/2006/relationships/settings" Target="/word/settings.xml" Id="Rd638ebd30ff141f6" /><Relationship Type="http://schemas.openxmlformats.org/officeDocument/2006/relationships/image" Target="/word/media/a008a182-e658-4049-bdbd-cf80b825966f.png" Id="R98909c30738346c9" /></Relationships>
</file>