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da0a8f2c4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1f2b1fa5984f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Parkoszow,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4b2c264c949d5" /><Relationship Type="http://schemas.openxmlformats.org/officeDocument/2006/relationships/numbering" Target="/word/numbering.xml" Id="R3da32fe975c14168" /><Relationship Type="http://schemas.openxmlformats.org/officeDocument/2006/relationships/settings" Target="/word/settings.xml" Id="R7ca596955f21462d" /><Relationship Type="http://schemas.openxmlformats.org/officeDocument/2006/relationships/image" Target="/word/media/16003848-9f2f-4b30-960a-64b04f904a75.png" Id="R271f2b1fa5984f22" /></Relationships>
</file>