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c8d16603646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afb8b48aa84c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Parosla,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897f704cd74c05" /><Relationship Type="http://schemas.openxmlformats.org/officeDocument/2006/relationships/numbering" Target="/word/numbering.xml" Id="Ra3fa16403c104a9c" /><Relationship Type="http://schemas.openxmlformats.org/officeDocument/2006/relationships/settings" Target="/word/settings.xml" Id="R8f56f8b6508444b5" /><Relationship Type="http://schemas.openxmlformats.org/officeDocument/2006/relationships/image" Target="/word/media/0f80c79d-9f20-45c0-a500-f2ca9a953c54.png" Id="R91afb8b48aa84ca8" /></Relationships>
</file>