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9c65cf09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160c49da9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58934359c4ebe" /><Relationship Type="http://schemas.openxmlformats.org/officeDocument/2006/relationships/numbering" Target="/word/numbering.xml" Id="Rb675a1b82bc84c0e" /><Relationship Type="http://schemas.openxmlformats.org/officeDocument/2006/relationships/settings" Target="/word/settings.xml" Id="R381be26b933949bc" /><Relationship Type="http://schemas.openxmlformats.org/officeDocument/2006/relationships/image" Target="/word/media/96f6d9e5-314b-430a-a509-622f386a14b7.png" Id="R6d5160c49da94e3e" /></Relationships>
</file>