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42485bdf084f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ac5c06f79b41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Paruchow,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338451a28349df" /><Relationship Type="http://schemas.openxmlformats.org/officeDocument/2006/relationships/numbering" Target="/word/numbering.xml" Id="R3efc58b99cf440bc" /><Relationship Type="http://schemas.openxmlformats.org/officeDocument/2006/relationships/settings" Target="/word/settings.xml" Id="R4a9741a177364c48" /><Relationship Type="http://schemas.openxmlformats.org/officeDocument/2006/relationships/image" Target="/word/media/b3eedaa7-d683-4723-a835-6b82ad5916a2.png" Id="Re3ac5c06f79b416e" /></Relationships>
</file>