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a28fdc0ee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604dae280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Parzymiechy,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6ae25670b4ffb" /><Relationship Type="http://schemas.openxmlformats.org/officeDocument/2006/relationships/numbering" Target="/word/numbering.xml" Id="R965e6ff9cece4a45" /><Relationship Type="http://schemas.openxmlformats.org/officeDocument/2006/relationships/settings" Target="/word/settings.xml" Id="Rc7d76a0cde784830" /><Relationship Type="http://schemas.openxmlformats.org/officeDocument/2006/relationships/image" Target="/word/media/25f59a21-aa3e-4ea2-8d8d-d51d760fa378.png" Id="R532604dae2804ea4" /></Relationships>
</file>