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aa923b2f3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c8cb60c0f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830fecb7d4cab" /><Relationship Type="http://schemas.openxmlformats.org/officeDocument/2006/relationships/numbering" Target="/word/numbering.xml" Id="R5cf5a98990fe44ea" /><Relationship Type="http://schemas.openxmlformats.org/officeDocument/2006/relationships/settings" Target="/word/settings.xml" Id="Rb2dcced6b9734e8b" /><Relationship Type="http://schemas.openxmlformats.org/officeDocument/2006/relationships/image" Target="/word/media/33cf99f8-154a-46e6-adbf-93d816aaf138.png" Id="R2ddc8cb60c0f4be7" /></Relationships>
</file>