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be0fc93dd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5e76d2870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Pasieczki,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b245ac89f4556" /><Relationship Type="http://schemas.openxmlformats.org/officeDocument/2006/relationships/numbering" Target="/word/numbering.xml" Id="Rdfbbe4982d8d460a" /><Relationship Type="http://schemas.openxmlformats.org/officeDocument/2006/relationships/settings" Target="/word/settings.xml" Id="R20e1522678174126" /><Relationship Type="http://schemas.openxmlformats.org/officeDocument/2006/relationships/image" Target="/word/media/3a2f1c0a-4e24-4841-91da-5ea382066eb3.png" Id="R6e05e76d28704eb0" /></Relationships>
</file>