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d53e786dc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6f0efce6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2aa5d7fa94b4b" /><Relationship Type="http://schemas.openxmlformats.org/officeDocument/2006/relationships/numbering" Target="/word/numbering.xml" Id="Rd3247a48b9f84955" /><Relationship Type="http://schemas.openxmlformats.org/officeDocument/2006/relationships/settings" Target="/word/settings.xml" Id="Rbe428e51fa4f48ed" /><Relationship Type="http://schemas.openxmlformats.org/officeDocument/2006/relationships/image" Target="/word/media/f33be017-0bce-4e8b-ac02-3a85340d2007.png" Id="R3a46f0efce684510" /></Relationships>
</file>