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bd0b32464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ff1f5ee4c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Pasierbiec,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81e8c85414fdd" /><Relationship Type="http://schemas.openxmlformats.org/officeDocument/2006/relationships/numbering" Target="/word/numbering.xml" Id="R60aed25e4c124a6e" /><Relationship Type="http://schemas.openxmlformats.org/officeDocument/2006/relationships/settings" Target="/word/settings.xml" Id="R623aec8d35cb4a7d" /><Relationship Type="http://schemas.openxmlformats.org/officeDocument/2006/relationships/image" Target="/word/media/26ae11dc-4e44-4eb4-90fb-48c36379b35c.png" Id="Re32ff1f5ee4c4538" /></Relationships>
</file>