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1375ea277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74d49ba26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266efc59942d3" /><Relationship Type="http://schemas.openxmlformats.org/officeDocument/2006/relationships/numbering" Target="/word/numbering.xml" Id="Rd43f8adb04024868" /><Relationship Type="http://schemas.openxmlformats.org/officeDocument/2006/relationships/settings" Target="/word/settings.xml" Id="Rb3bda844060a4433" /><Relationship Type="http://schemas.openxmlformats.org/officeDocument/2006/relationships/image" Target="/word/media/b42a967f-b219-4734-a049-813ecd83f7c9.png" Id="R93b74d49ba264166" /></Relationships>
</file>