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ac412adc1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4d4166741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Paterek,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f499c45f44125" /><Relationship Type="http://schemas.openxmlformats.org/officeDocument/2006/relationships/numbering" Target="/word/numbering.xml" Id="R83ef469ccc524624" /><Relationship Type="http://schemas.openxmlformats.org/officeDocument/2006/relationships/settings" Target="/word/settings.xml" Id="R0f8768f52a0342dc" /><Relationship Type="http://schemas.openxmlformats.org/officeDocument/2006/relationships/image" Target="/word/media/ff663135-0b8f-4388-8908-86f3a30e8dcd.png" Id="R2794d41667414057" /></Relationships>
</file>