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94f2fcf6b43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2bba112f3f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02a21525874ce6" /><Relationship Type="http://schemas.openxmlformats.org/officeDocument/2006/relationships/numbering" Target="/word/numbering.xml" Id="Rce89334b44d84482" /><Relationship Type="http://schemas.openxmlformats.org/officeDocument/2006/relationships/settings" Target="/word/settings.xml" Id="Rac7830f8cb3542ba" /><Relationship Type="http://schemas.openxmlformats.org/officeDocument/2006/relationships/image" Target="/word/media/fd364a23-738a-469a-b489-5864d94d5663.png" Id="Ra42bba112f3f4f38" /></Relationships>
</file>