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f4fecd07b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c6025f526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5c208dac34f72" /><Relationship Type="http://schemas.openxmlformats.org/officeDocument/2006/relationships/numbering" Target="/word/numbering.xml" Id="R203d09ebffe14e80" /><Relationship Type="http://schemas.openxmlformats.org/officeDocument/2006/relationships/settings" Target="/word/settings.xml" Id="Rddb3aa6370414892" /><Relationship Type="http://schemas.openxmlformats.org/officeDocument/2006/relationships/image" Target="/word/media/be54dd69-ba65-487c-be09-d07d1fd0edba.png" Id="R785c6025f5264f67" /></Relationships>
</file>