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24df7ac354c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32a691fcb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58e7806ed492e" /><Relationship Type="http://schemas.openxmlformats.org/officeDocument/2006/relationships/numbering" Target="/word/numbering.xml" Id="Rc5d9c14f5f70481f" /><Relationship Type="http://schemas.openxmlformats.org/officeDocument/2006/relationships/settings" Target="/word/settings.xml" Id="R10792adf11f94624" /><Relationship Type="http://schemas.openxmlformats.org/officeDocument/2006/relationships/image" Target="/word/media/b08427d5-08b3-40b8-9a6f-d00cfc28cc1d.png" Id="Re1e32a691fcb4f9d" /></Relationships>
</file>