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a572bbe07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7a3de757e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00f1dce1f485c" /><Relationship Type="http://schemas.openxmlformats.org/officeDocument/2006/relationships/numbering" Target="/word/numbering.xml" Id="Rdf27f39360b841e9" /><Relationship Type="http://schemas.openxmlformats.org/officeDocument/2006/relationships/settings" Target="/word/settings.xml" Id="Rd2bb23d2e44b46ef" /><Relationship Type="http://schemas.openxmlformats.org/officeDocument/2006/relationships/image" Target="/word/media/07ab873d-e935-461f-96c9-cf9b2f92196b.png" Id="R6e77a3de757e499a" /></Relationships>
</file>